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62A0" w14:textId="0F07C1B5" w:rsidR="00E15966" w:rsidRPr="00D2045E" w:rsidRDefault="002E434A" w:rsidP="00E15966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36"/>
          <w:szCs w:val="36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36"/>
          <w:szCs w:val="36"/>
          <w:lang w:val="ka-GE"/>
        </w:rPr>
        <w:t xml:space="preserve">მევენახეობის ტრენინგები </w:t>
      </w:r>
    </w:p>
    <w:p w14:paraId="66C1934B" w14:textId="77777777" w:rsidR="0006227A" w:rsidRPr="00D2045E" w:rsidRDefault="00E15966" w:rsidP="00A060D8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</w:pPr>
      <w:r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 xml:space="preserve">თეორიული </w:t>
      </w:r>
      <w:r w:rsidR="002E434A"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>და პრაქტიკული ტრენინგი მევენახეობის დარგში</w:t>
      </w:r>
    </w:p>
    <w:p w14:paraId="480BE81F" w14:textId="618FDA96" w:rsidR="00B1791A" w:rsidRPr="00D2045E" w:rsidRDefault="002E434A" w:rsidP="00A060D8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</w:pPr>
      <w:r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 xml:space="preserve"> მცირე, </w:t>
      </w:r>
      <w:r w:rsidR="00E15966"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 xml:space="preserve">საშუალო და დიდი ზომის </w:t>
      </w:r>
      <w:r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>მწარმოებლებისთვის</w:t>
      </w:r>
    </w:p>
    <w:p w14:paraId="304CF2DA" w14:textId="77777777" w:rsidR="00A060D8" w:rsidRPr="00D2045E" w:rsidRDefault="00A060D8" w:rsidP="00A060D8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</w:pPr>
    </w:p>
    <w:p w14:paraId="6A7893C0" w14:textId="77777777" w:rsidR="00E15966" w:rsidRPr="00D2045E" w:rsidRDefault="00E15966" w:rsidP="00E15966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32"/>
          <w:szCs w:val="32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32"/>
          <w:szCs w:val="32"/>
          <w:lang w:val="ka-GE"/>
        </w:rPr>
        <w:t xml:space="preserve">დღის წესრიგი </w:t>
      </w:r>
    </w:p>
    <w:p w14:paraId="4941F093" w14:textId="43E115C5" w:rsidR="0000247A" w:rsidRPr="00D2045E" w:rsidRDefault="002E434A" w:rsidP="00B774A2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1</w:t>
      </w:r>
      <w:r w:rsidR="009D4EF1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3</w:t>
      </w: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-</w:t>
      </w:r>
      <w:r w:rsidR="00795CBF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1</w:t>
      </w:r>
      <w:r w:rsidR="009D4EF1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4</w:t>
      </w: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 xml:space="preserve"> მაისი</w:t>
      </w:r>
      <w:r w:rsidR="0006227A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,</w:t>
      </w:r>
      <w:r w:rsidR="004A09C7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 xml:space="preserve"> 202</w:t>
      </w: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4</w:t>
      </w:r>
    </w:p>
    <w:p w14:paraId="1B2D19B7" w14:textId="5C5ED34F" w:rsidR="00BC63C5" w:rsidRPr="00957C7C" w:rsidRDefault="00E15966" w:rsidP="00BC63C5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</w:rPr>
      </w:pPr>
      <w:r w:rsidRPr="00957C7C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</w:rPr>
        <w:t>ადგილმდებარეობა</w:t>
      </w:r>
      <w:r w:rsidR="0007554D" w:rsidRPr="00957C7C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</w:rPr>
        <w:t xml:space="preserve">: </w:t>
      </w:r>
      <w:r w:rsidR="009D4EF1" w:rsidRPr="00957C7C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</w:rPr>
        <w:t> ვარციხე</w:t>
      </w:r>
      <w:r w:rsidR="00BB302D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</w:rPr>
        <w:t xml:space="preserve"> </w:t>
      </w:r>
      <w:r w:rsidR="009D4EF1" w:rsidRPr="00957C7C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</w:rPr>
        <w:t>- ბიზნესისა და ტურიზმის განვითარების ცენტრი</w:t>
      </w:r>
    </w:p>
    <w:p w14:paraId="1B80000C" w14:textId="2C403482" w:rsidR="0097111C" w:rsidRPr="00D2045E" w:rsidRDefault="0097111C" w:rsidP="00BC63C5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cstheme="minorHAnsi"/>
          <w:b/>
          <w:noProof/>
          <w:color w:val="2E74B5" w:themeColor="accent5" w:themeShade="BF"/>
          <w:sz w:val="18"/>
          <w:szCs w:val="36"/>
          <w:lang w:val="ka-GE"/>
        </w:rPr>
      </w:pPr>
    </w:p>
    <w:tbl>
      <w:tblPr>
        <w:tblStyle w:val="TableGridLight"/>
        <w:tblW w:w="10065" w:type="dxa"/>
        <w:tblInd w:w="-572" w:type="dxa"/>
        <w:tblLook w:val="04A0" w:firstRow="1" w:lastRow="0" w:firstColumn="1" w:lastColumn="0" w:noHBand="0" w:noVBand="1"/>
      </w:tblPr>
      <w:tblGrid>
        <w:gridCol w:w="2226"/>
        <w:gridCol w:w="7839"/>
      </w:tblGrid>
      <w:tr w:rsidR="00E15966" w:rsidRPr="00D2045E" w14:paraId="33A97161" w14:textId="77777777" w:rsidTr="00581F75">
        <w:trPr>
          <w:trHeight w:val="511"/>
        </w:trPr>
        <w:tc>
          <w:tcPr>
            <w:tcW w:w="10065" w:type="dxa"/>
            <w:gridSpan w:val="2"/>
            <w:shd w:val="clear" w:color="auto" w:fill="E7E6E6" w:themeFill="background2"/>
          </w:tcPr>
          <w:p w14:paraId="16180CA2" w14:textId="300B1625" w:rsidR="00E15966" w:rsidRPr="00D2045E" w:rsidRDefault="007D51FF" w:rsidP="00581F75">
            <w:pPr>
              <w:spacing w:before="60" w:after="60"/>
              <w:jc w:val="center"/>
              <w:rPr>
                <w:rFonts w:cstheme="minorHAnsi"/>
                <w:b/>
                <w:noProof/>
                <w:color w:val="2F5496" w:themeColor="accent1" w:themeShade="BF"/>
                <w:sz w:val="28"/>
                <w:szCs w:val="28"/>
                <w:lang w:val="ka-GE"/>
              </w:rPr>
            </w:pPr>
            <w:r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ორშაბათი</w:t>
            </w:r>
            <w:r w:rsidR="00760E66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 xml:space="preserve">, </w:t>
            </w:r>
            <w:r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13</w:t>
            </w:r>
            <w:r w:rsidR="00720B19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 xml:space="preserve"> მაისი</w:t>
            </w:r>
            <w:r w:rsidR="00760E66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, 2024</w:t>
            </w:r>
          </w:p>
        </w:tc>
      </w:tr>
      <w:tr w:rsidR="00E15966" w:rsidRPr="00D2045E" w14:paraId="61C6A470" w14:textId="77777777" w:rsidTr="00581F75">
        <w:trPr>
          <w:trHeight w:val="325"/>
        </w:trPr>
        <w:tc>
          <w:tcPr>
            <w:tcW w:w="2226" w:type="dxa"/>
            <w:shd w:val="clear" w:color="auto" w:fill="auto"/>
          </w:tcPr>
          <w:p w14:paraId="066F5781" w14:textId="70C1C091" w:rsidR="00E15966" w:rsidRPr="00D2045E" w:rsidRDefault="00957C7C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</w:t>
            </w:r>
            <w:r w:rsidR="00A8574C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:45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00</w:t>
            </w:r>
          </w:p>
        </w:tc>
        <w:tc>
          <w:tcPr>
            <w:tcW w:w="7839" w:type="dxa"/>
            <w:shd w:val="clear" w:color="auto" w:fill="auto"/>
          </w:tcPr>
          <w:p w14:paraId="787CAB5A" w14:textId="21230BEC" w:rsidR="00E15966" w:rsidRPr="00D2045E" w:rsidRDefault="00E15966" w:rsidP="00A8574C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რეგისტრაცია </w:t>
            </w:r>
          </w:p>
        </w:tc>
      </w:tr>
      <w:tr w:rsidR="00E15966" w:rsidRPr="00D2045E" w14:paraId="15AE181A" w14:textId="77777777" w:rsidTr="00581F75">
        <w:trPr>
          <w:trHeight w:val="391"/>
        </w:trPr>
        <w:tc>
          <w:tcPr>
            <w:tcW w:w="2226" w:type="dxa"/>
            <w:shd w:val="clear" w:color="auto" w:fill="auto"/>
          </w:tcPr>
          <w:p w14:paraId="1C9F4990" w14:textId="0ADF1359" w:rsidR="00E15966" w:rsidRPr="00D2045E" w:rsidRDefault="00720B19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957C7C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957C7C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00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BB302D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BB302D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11:05</w:t>
            </w:r>
          </w:p>
        </w:tc>
        <w:tc>
          <w:tcPr>
            <w:tcW w:w="7839" w:type="dxa"/>
            <w:shd w:val="clear" w:color="auto" w:fill="auto"/>
          </w:tcPr>
          <w:p w14:paraId="25D5C9DE" w14:textId="77777777" w:rsidR="00E15966" w:rsidRPr="00D2045E" w:rsidRDefault="00E15966" w:rsidP="00581F75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გახსნითი სიტყვა </w:t>
            </w:r>
          </w:p>
        </w:tc>
      </w:tr>
      <w:tr w:rsidR="00E15966" w:rsidRPr="00D2045E" w14:paraId="5E764FD1" w14:textId="77777777" w:rsidTr="00581F75">
        <w:trPr>
          <w:trHeight w:val="1273"/>
        </w:trPr>
        <w:tc>
          <w:tcPr>
            <w:tcW w:w="2226" w:type="dxa"/>
            <w:shd w:val="clear" w:color="auto" w:fill="auto"/>
          </w:tcPr>
          <w:p w14:paraId="5A66B2A9" w14:textId="7AC43E4E" w:rsidR="00E15966" w:rsidRPr="00D2045E" w:rsidRDefault="00957C7C" w:rsidP="00581F75">
            <w:pPr>
              <w:jc w:val="center"/>
              <w:rPr>
                <w:rFonts w:ascii="Sylfaen" w:hAnsi="Sylfaen" w:cstheme="minorHAnsi"/>
                <w:b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11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BB302D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05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A8574C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="00E15966"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BB302D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2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BB302D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3</w:t>
            </w:r>
            <w:r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</w:p>
        </w:tc>
        <w:tc>
          <w:tcPr>
            <w:tcW w:w="7839" w:type="dxa"/>
            <w:shd w:val="clear" w:color="auto" w:fill="auto"/>
          </w:tcPr>
          <w:p w14:paraId="70FC9D11" w14:textId="3530C11D" w:rsidR="003B5D5F" w:rsidRPr="00D2045E" w:rsidRDefault="003B5D5F" w:rsidP="003B5D5F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024C2095" w14:textId="47BB2163" w:rsidR="00720B19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მავნებლების და დაავადებები და მათი ინტეგრირებული მართვა</w:t>
            </w:r>
          </w:p>
          <w:p w14:paraId="04196CF9" w14:textId="5DEE3CA5" w:rsidR="00E15966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Calibri" w:eastAsia="Times New Roman" w:hAnsi="Calibri" w:cs="Calibri"/>
                <w:noProof/>
                <w:color w:val="000000"/>
                <w:lang w:val="ka-GE" w:eastAsia="en-GB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მეტეო სადგურების გამოყენება, პესტიციდები და სწორი მეთოდის დადგენა დაავადებების და მავნებლების მართვისთვის</w:t>
            </w:r>
          </w:p>
        </w:tc>
      </w:tr>
      <w:tr w:rsidR="00E15966" w:rsidRPr="00D2045E" w14:paraId="319E9E55" w14:textId="77777777" w:rsidTr="00581F75">
        <w:trPr>
          <w:trHeight w:val="251"/>
        </w:trPr>
        <w:tc>
          <w:tcPr>
            <w:tcW w:w="2226" w:type="dxa"/>
            <w:shd w:val="clear" w:color="auto" w:fill="auto"/>
          </w:tcPr>
          <w:p w14:paraId="7BE0EA13" w14:textId="1D333504" w:rsidR="00E15966" w:rsidRPr="00D2045E" w:rsidRDefault="00E15966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FB4D5A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2:3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</w:t>
            </w:r>
            <w:r w:rsidR="00A8574C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957C7C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3</w:t>
            </w:r>
            <w:r w:rsidR="00FB4D5A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:0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0 </w:t>
            </w:r>
          </w:p>
        </w:tc>
        <w:tc>
          <w:tcPr>
            <w:tcW w:w="7839" w:type="dxa"/>
            <w:shd w:val="clear" w:color="auto" w:fill="auto"/>
          </w:tcPr>
          <w:p w14:paraId="7E80E358" w14:textId="77777777" w:rsidR="00E15966" w:rsidRPr="00D2045E" w:rsidRDefault="00E15966" w:rsidP="00581F75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ყავის შესვენება </w:t>
            </w:r>
          </w:p>
        </w:tc>
      </w:tr>
      <w:tr w:rsidR="00E15966" w:rsidRPr="00D2045E" w14:paraId="43670927" w14:textId="77777777" w:rsidTr="00581F75">
        <w:trPr>
          <w:trHeight w:val="1080"/>
        </w:trPr>
        <w:tc>
          <w:tcPr>
            <w:tcW w:w="2226" w:type="dxa"/>
            <w:shd w:val="clear" w:color="auto" w:fill="auto"/>
          </w:tcPr>
          <w:p w14:paraId="2D2CE3FE" w14:textId="3C4FECD9" w:rsidR="00E15966" w:rsidRPr="00D2045E" w:rsidRDefault="00E15966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957C7C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3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FB4D5A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  <w:r w:rsidR="009615B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14:00</w:t>
            </w:r>
          </w:p>
        </w:tc>
        <w:tc>
          <w:tcPr>
            <w:tcW w:w="7839" w:type="dxa"/>
            <w:shd w:val="clear" w:color="auto" w:fill="auto"/>
          </w:tcPr>
          <w:p w14:paraId="73FB97B3" w14:textId="6C5974C9" w:rsidR="003B5D5F" w:rsidRPr="00D2045E" w:rsidRDefault="003B5D5F" w:rsidP="003B5D5F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5710EAA0" w14:textId="206C40B8" w:rsidR="00E15966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ორგანული და რეგენერაციული პრაქტიკები მევენახეობაში</w:t>
            </w:r>
          </w:p>
          <w:p w14:paraId="08C68849" w14:textId="7FA76265" w:rsidR="00720B19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საფარი კულტურების გამოყენება და მათი მართვა</w:t>
            </w:r>
          </w:p>
        </w:tc>
      </w:tr>
      <w:tr w:rsidR="00E15966" w:rsidRPr="00D2045E" w14:paraId="330FE31F" w14:textId="77777777" w:rsidTr="00581F75">
        <w:trPr>
          <w:trHeight w:val="293"/>
        </w:trPr>
        <w:tc>
          <w:tcPr>
            <w:tcW w:w="2226" w:type="dxa"/>
            <w:shd w:val="clear" w:color="auto" w:fill="auto"/>
          </w:tcPr>
          <w:p w14:paraId="62D6E337" w14:textId="17A0C3CD" w:rsidR="00E15966" w:rsidRPr="00D2045E" w:rsidRDefault="00E15966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14:00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4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45</w:t>
            </w:r>
          </w:p>
        </w:tc>
        <w:tc>
          <w:tcPr>
            <w:tcW w:w="7839" w:type="dxa"/>
            <w:shd w:val="clear" w:color="auto" w:fill="auto"/>
          </w:tcPr>
          <w:p w14:paraId="68D79F87" w14:textId="77777777" w:rsidR="00E15966" w:rsidRPr="00D2045E" w:rsidRDefault="00E15966" w:rsidP="00581F75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ლანჩი </w:t>
            </w:r>
          </w:p>
        </w:tc>
      </w:tr>
      <w:tr w:rsidR="00E15966" w:rsidRPr="00D2045E" w14:paraId="2F9DAD8E" w14:textId="77777777" w:rsidTr="00720B19">
        <w:trPr>
          <w:trHeight w:val="792"/>
        </w:trPr>
        <w:tc>
          <w:tcPr>
            <w:tcW w:w="2226" w:type="dxa"/>
            <w:shd w:val="clear" w:color="auto" w:fill="auto"/>
          </w:tcPr>
          <w:p w14:paraId="0388F761" w14:textId="1CE61B38" w:rsidR="00E15966" w:rsidRPr="00D2045E" w:rsidRDefault="00E15966" w:rsidP="003B5D5F">
            <w:pPr>
              <w:jc w:val="center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45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A133A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- 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0C312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7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:00</w:t>
            </w:r>
          </w:p>
        </w:tc>
        <w:tc>
          <w:tcPr>
            <w:tcW w:w="7839" w:type="dxa"/>
            <w:shd w:val="clear" w:color="auto" w:fill="auto"/>
          </w:tcPr>
          <w:p w14:paraId="09D3DD2D" w14:textId="47C7EEB7" w:rsidR="000C3123" w:rsidRPr="00D2045E" w:rsidRDefault="00957C7C" w:rsidP="000C3123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პრაქტიკული </w:t>
            </w:r>
            <w:r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სესია</w:t>
            </w:r>
            <w:r w:rsidR="00D95ABB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 კომპანია</w:t>
            </w: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 </w:t>
            </w:r>
            <w:r w:rsidR="00D95ABB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„ლაბარას“ </w:t>
            </w:r>
            <w:r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ვენახებში:</w:t>
            </w:r>
          </w:p>
          <w:p w14:paraId="2C22016E" w14:textId="646FF15B" w:rsidR="00E15966" w:rsidRPr="00D2045E" w:rsidRDefault="000C3123" w:rsidP="000E5265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eastAsiaTheme="minorHAnsi"/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noProof/>
                <w:color w:val="2F5496" w:themeColor="accent1" w:themeShade="BF"/>
                <w:sz w:val="20"/>
                <w:szCs w:val="20"/>
                <w:lang w:val="ka-GE"/>
              </w:rPr>
              <w:t>საწამლი დანადგარის კალიბრაცია, მავნებლების და დაავადებების  იდენთიფიკაცია, მონიტორინგი ვენახში</w:t>
            </w:r>
          </w:p>
        </w:tc>
      </w:tr>
    </w:tbl>
    <w:p w14:paraId="00D3F9A0" w14:textId="3A46CA27" w:rsidR="003B5D5F" w:rsidRPr="00D2045E" w:rsidRDefault="003B5D5F">
      <w:pPr>
        <w:rPr>
          <w:noProof/>
          <w:lang w:val="ka-GE"/>
        </w:rPr>
      </w:pPr>
    </w:p>
    <w:tbl>
      <w:tblPr>
        <w:tblStyle w:val="TableGridLight"/>
        <w:tblW w:w="10065" w:type="dxa"/>
        <w:tblInd w:w="-572" w:type="dxa"/>
        <w:tblLook w:val="04A0" w:firstRow="1" w:lastRow="0" w:firstColumn="1" w:lastColumn="0" w:noHBand="0" w:noVBand="1"/>
      </w:tblPr>
      <w:tblGrid>
        <w:gridCol w:w="2226"/>
        <w:gridCol w:w="7839"/>
      </w:tblGrid>
      <w:tr w:rsidR="003B5D5F" w:rsidRPr="00D2045E" w14:paraId="1E36D447" w14:textId="77777777" w:rsidTr="004D1BC6">
        <w:trPr>
          <w:trHeight w:val="511"/>
        </w:trPr>
        <w:tc>
          <w:tcPr>
            <w:tcW w:w="10065" w:type="dxa"/>
            <w:gridSpan w:val="2"/>
            <w:shd w:val="clear" w:color="auto" w:fill="E7E6E6" w:themeFill="background2"/>
          </w:tcPr>
          <w:p w14:paraId="4D49AB20" w14:textId="7FF7113A" w:rsidR="003B5D5F" w:rsidRPr="00D2045E" w:rsidRDefault="007D51FF" w:rsidP="004D1BC6">
            <w:pPr>
              <w:spacing w:before="60" w:after="60"/>
              <w:jc w:val="center"/>
              <w:rPr>
                <w:rFonts w:cstheme="minorHAnsi"/>
                <w:b/>
                <w:noProof/>
                <w:color w:val="2F5496" w:themeColor="accent1" w:themeShade="BF"/>
                <w:sz w:val="28"/>
                <w:szCs w:val="28"/>
                <w:lang w:val="ka-GE"/>
              </w:rPr>
            </w:pPr>
            <w:r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სამშაბათი</w:t>
            </w:r>
            <w:r w:rsidR="00760E66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 xml:space="preserve">, </w:t>
            </w:r>
            <w:r w:rsidR="003B5D5F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1</w:t>
            </w:r>
            <w:r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4</w:t>
            </w:r>
            <w:r w:rsidR="003B5D5F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 xml:space="preserve"> მაისი</w:t>
            </w:r>
            <w:r w:rsidR="00760E66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, 2024</w:t>
            </w:r>
          </w:p>
        </w:tc>
      </w:tr>
      <w:tr w:rsidR="003B5D5F" w:rsidRPr="00D2045E" w14:paraId="70B724B5" w14:textId="77777777" w:rsidTr="004D1BC6">
        <w:trPr>
          <w:trHeight w:val="325"/>
        </w:trPr>
        <w:tc>
          <w:tcPr>
            <w:tcW w:w="2226" w:type="dxa"/>
            <w:shd w:val="clear" w:color="auto" w:fill="auto"/>
          </w:tcPr>
          <w:p w14:paraId="387A5F9E" w14:textId="1B81C93D" w:rsidR="003B5D5F" w:rsidRPr="00D2045E" w:rsidRDefault="009615BF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09:45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- 10:15 </w:t>
            </w:r>
          </w:p>
        </w:tc>
        <w:tc>
          <w:tcPr>
            <w:tcW w:w="7839" w:type="dxa"/>
            <w:shd w:val="clear" w:color="auto" w:fill="auto"/>
          </w:tcPr>
          <w:p w14:paraId="49B2F03D" w14:textId="6FD3CF64" w:rsidR="003B5D5F" w:rsidRPr="00D2045E" w:rsidRDefault="003B5D5F" w:rsidP="009615BF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რეგისტრაცია</w:t>
            </w:r>
            <w:r w:rsidR="009615BF"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3B5D5F" w:rsidRPr="00D2045E" w14:paraId="76C00832" w14:textId="77777777" w:rsidTr="004D1BC6">
        <w:trPr>
          <w:trHeight w:val="391"/>
        </w:trPr>
        <w:tc>
          <w:tcPr>
            <w:tcW w:w="2226" w:type="dxa"/>
            <w:shd w:val="clear" w:color="auto" w:fill="auto"/>
          </w:tcPr>
          <w:p w14:paraId="3D0817B5" w14:textId="59C0CBB7" w:rsidR="003B5D5F" w:rsidRPr="00D2045E" w:rsidRDefault="003B5D5F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10:15</w:t>
            </w:r>
            <w:r w:rsidR="00A133A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10:20</w:t>
            </w:r>
          </w:p>
        </w:tc>
        <w:tc>
          <w:tcPr>
            <w:tcW w:w="7839" w:type="dxa"/>
            <w:shd w:val="clear" w:color="auto" w:fill="auto"/>
          </w:tcPr>
          <w:p w14:paraId="7A826094" w14:textId="77777777" w:rsidR="003B5D5F" w:rsidRPr="00D2045E" w:rsidRDefault="003B5D5F" w:rsidP="004D1BC6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გახსნითი სიტყვა </w:t>
            </w:r>
          </w:p>
        </w:tc>
      </w:tr>
      <w:tr w:rsidR="003B5D5F" w:rsidRPr="00D2045E" w14:paraId="17CCA27D" w14:textId="77777777" w:rsidTr="003B5D5F">
        <w:trPr>
          <w:trHeight w:val="692"/>
        </w:trPr>
        <w:tc>
          <w:tcPr>
            <w:tcW w:w="2226" w:type="dxa"/>
            <w:shd w:val="clear" w:color="auto" w:fill="auto"/>
          </w:tcPr>
          <w:p w14:paraId="40075EE0" w14:textId="525BED5E" w:rsidR="003B5D5F" w:rsidRPr="00D2045E" w:rsidRDefault="003B5D5F" w:rsidP="004D1BC6">
            <w:pPr>
              <w:jc w:val="center"/>
              <w:rPr>
                <w:rFonts w:ascii="Sylfaen" w:hAnsi="Sylfaen" w:cstheme="minorHAnsi"/>
                <w:b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10:20 </w:t>
            </w:r>
            <w:r w:rsidR="00A133A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C96F8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1:3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</w:p>
        </w:tc>
        <w:tc>
          <w:tcPr>
            <w:tcW w:w="7839" w:type="dxa"/>
            <w:shd w:val="clear" w:color="auto" w:fill="auto"/>
          </w:tcPr>
          <w:p w14:paraId="29675497" w14:textId="77777777" w:rsidR="000C3123" w:rsidRPr="00D2045E" w:rsidRDefault="000C3123" w:rsidP="000C3123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4A3CC133" w14:textId="531B8C5C" w:rsidR="003B5D5F" w:rsidRPr="00D2045E" w:rsidRDefault="007C058A" w:rsidP="000C3123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rFonts w:ascii="Calibri" w:eastAsia="Times New Roman" w:hAnsi="Calibri" w:cs="Calibri"/>
                <w:noProof/>
                <w:color w:val="000000"/>
                <w:lang w:val="ka-GE" w:eastAsia="en-GB"/>
              </w:rPr>
            </w:pPr>
            <w:r>
              <w:rPr>
                <w:bCs/>
                <w:noProof/>
                <w:color w:val="2F5496" w:themeColor="accent1" w:themeShade="BF"/>
                <w:sz w:val="20"/>
                <w:szCs w:val="20"/>
              </w:rPr>
              <w:t xml:space="preserve">ვენახში </w:t>
            </w:r>
            <w:r w:rsidR="000C3123"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საკვები ელემენტების შეტანა, კვების სისტემა</w:t>
            </w:r>
          </w:p>
        </w:tc>
      </w:tr>
      <w:tr w:rsidR="003B5D5F" w:rsidRPr="00D2045E" w14:paraId="565977B3" w14:textId="77777777" w:rsidTr="004D1BC6">
        <w:trPr>
          <w:trHeight w:val="251"/>
        </w:trPr>
        <w:tc>
          <w:tcPr>
            <w:tcW w:w="2226" w:type="dxa"/>
            <w:shd w:val="clear" w:color="auto" w:fill="auto"/>
          </w:tcPr>
          <w:p w14:paraId="20824A89" w14:textId="734A9165" w:rsidR="003B5D5F" w:rsidRPr="00D2045E" w:rsidRDefault="00C96F89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11:3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0 -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12:0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0 </w:t>
            </w:r>
          </w:p>
        </w:tc>
        <w:tc>
          <w:tcPr>
            <w:tcW w:w="7839" w:type="dxa"/>
            <w:shd w:val="clear" w:color="auto" w:fill="auto"/>
          </w:tcPr>
          <w:p w14:paraId="41723B4B" w14:textId="77777777" w:rsidR="003B5D5F" w:rsidRPr="00D2045E" w:rsidRDefault="003B5D5F" w:rsidP="004D1BC6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ყავის შესვენება </w:t>
            </w:r>
          </w:p>
        </w:tc>
      </w:tr>
      <w:tr w:rsidR="003B5D5F" w:rsidRPr="00D2045E" w14:paraId="78F71155" w14:textId="77777777" w:rsidTr="00957C7C">
        <w:trPr>
          <w:trHeight w:val="646"/>
        </w:trPr>
        <w:tc>
          <w:tcPr>
            <w:tcW w:w="2226" w:type="dxa"/>
            <w:shd w:val="clear" w:color="auto" w:fill="auto"/>
          </w:tcPr>
          <w:p w14:paraId="4151E47F" w14:textId="6D214125" w:rsidR="003B5D5F" w:rsidRPr="00D2045E" w:rsidRDefault="00C96F89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12:00 - 13:3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</w:p>
        </w:tc>
        <w:tc>
          <w:tcPr>
            <w:tcW w:w="7839" w:type="dxa"/>
            <w:shd w:val="clear" w:color="auto" w:fill="auto"/>
          </w:tcPr>
          <w:p w14:paraId="7DB7A723" w14:textId="77777777" w:rsidR="003B5D5F" w:rsidRPr="00D2045E" w:rsidRDefault="003B5D5F" w:rsidP="004D1BC6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097C19D1" w14:textId="1A974D9F" w:rsidR="003B5D5F" w:rsidRPr="00D2045E" w:rsidRDefault="003B5D5F" w:rsidP="004D1BC6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ვაზის მწვანე ოპერაციები </w:t>
            </w:r>
          </w:p>
        </w:tc>
      </w:tr>
      <w:tr w:rsidR="003B5D5F" w:rsidRPr="00D2045E" w14:paraId="47772EF3" w14:textId="77777777" w:rsidTr="004D1BC6">
        <w:trPr>
          <w:trHeight w:val="293"/>
        </w:trPr>
        <w:tc>
          <w:tcPr>
            <w:tcW w:w="2226" w:type="dxa"/>
            <w:shd w:val="clear" w:color="auto" w:fill="auto"/>
          </w:tcPr>
          <w:p w14:paraId="3960E2BD" w14:textId="5F222319" w:rsidR="003B5D5F" w:rsidRPr="00D2045E" w:rsidRDefault="003B5D5F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13:</w:t>
            </w:r>
            <w:r w:rsidR="00C96F8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3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</w:t>
            </w:r>
            <w:r w:rsidR="00C96F8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15</w:t>
            </w:r>
          </w:p>
        </w:tc>
        <w:tc>
          <w:tcPr>
            <w:tcW w:w="7839" w:type="dxa"/>
            <w:shd w:val="clear" w:color="auto" w:fill="auto"/>
          </w:tcPr>
          <w:p w14:paraId="54E7460C" w14:textId="77777777" w:rsidR="003B5D5F" w:rsidRPr="00D2045E" w:rsidRDefault="003B5D5F" w:rsidP="004D1BC6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ლანჩი </w:t>
            </w:r>
          </w:p>
        </w:tc>
      </w:tr>
      <w:tr w:rsidR="003B5D5F" w:rsidRPr="00D2045E" w14:paraId="07D8A812" w14:textId="77777777" w:rsidTr="004D1BC6">
        <w:trPr>
          <w:trHeight w:val="792"/>
        </w:trPr>
        <w:tc>
          <w:tcPr>
            <w:tcW w:w="2226" w:type="dxa"/>
            <w:shd w:val="clear" w:color="auto" w:fill="auto"/>
          </w:tcPr>
          <w:p w14:paraId="4250EC08" w14:textId="35067D3A" w:rsidR="003B5D5F" w:rsidRPr="00D2045E" w:rsidRDefault="00C96F89" w:rsidP="004D1BC6">
            <w:pPr>
              <w:jc w:val="center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14:15 -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1</w:t>
            </w:r>
            <w:r w:rsidR="000E5265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7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:00</w:t>
            </w:r>
          </w:p>
        </w:tc>
        <w:tc>
          <w:tcPr>
            <w:tcW w:w="7839" w:type="dxa"/>
            <w:shd w:val="clear" w:color="auto" w:fill="auto"/>
          </w:tcPr>
          <w:p w14:paraId="7B6EFADB" w14:textId="4D8932AC" w:rsidR="003B5D5F" w:rsidRPr="00D2045E" w:rsidRDefault="003B5D5F" w:rsidP="003B5D5F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პრაქტიკული </w:t>
            </w:r>
            <w:r w:rsidR="00957C7C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სესია</w:t>
            </w: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 </w:t>
            </w:r>
            <w:r w:rsidR="00957C7C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„რიონი ველის“ ვენახებში:</w:t>
            </w:r>
          </w:p>
          <w:p w14:paraId="66BD50FB" w14:textId="4B3CC48E" w:rsidR="003B5D5F" w:rsidRPr="00D2045E" w:rsidRDefault="003B5D5F" w:rsidP="004D1BC6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rFonts w:eastAsiaTheme="minorHAnsi"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eastAsiaTheme="minorHAnsi"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ვაზის მწვანე ოპერაციები </w:t>
            </w:r>
          </w:p>
        </w:tc>
      </w:tr>
    </w:tbl>
    <w:p w14:paraId="1A349F92" w14:textId="48C600FA" w:rsidR="003B5D5F" w:rsidRPr="00E15966" w:rsidRDefault="003B5D5F"/>
    <w:sectPr w:rsidR="003B5D5F" w:rsidRPr="00E15966" w:rsidSect="006D3928">
      <w:headerReference w:type="default" r:id="rId7"/>
      <w:pgSz w:w="11906" w:h="16838"/>
      <w:pgMar w:top="18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1B36" w14:textId="77777777" w:rsidR="006D3928" w:rsidRDefault="006D3928" w:rsidP="002531CD">
      <w:r>
        <w:separator/>
      </w:r>
    </w:p>
  </w:endnote>
  <w:endnote w:type="continuationSeparator" w:id="0">
    <w:p w14:paraId="02D46A47" w14:textId="77777777" w:rsidR="006D3928" w:rsidRDefault="006D3928" w:rsidP="002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A9EE" w14:textId="77777777" w:rsidR="006D3928" w:rsidRDefault="006D3928" w:rsidP="002531CD">
      <w:r>
        <w:separator/>
      </w:r>
    </w:p>
  </w:footnote>
  <w:footnote w:type="continuationSeparator" w:id="0">
    <w:p w14:paraId="7F006042" w14:textId="77777777" w:rsidR="006D3928" w:rsidRDefault="006D3928" w:rsidP="0025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BB7" w14:textId="435BBADB" w:rsidR="002531CD" w:rsidRDefault="00760E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88448C" wp14:editId="6FC04BD8">
          <wp:simplePos x="0" y="0"/>
          <wp:positionH relativeFrom="column">
            <wp:posOffset>0</wp:posOffset>
          </wp:positionH>
          <wp:positionV relativeFrom="paragraph">
            <wp:posOffset>-434340</wp:posOffset>
          </wp:positionV>
          <wp:extent cx="5806440" cy="1231265"/>
          <wp:effectExtent l="0" t="0" r="3810" b="6985"/>
          <wp:wrapSquare wrapText="bothSides"/>
          <wp:docPr id="439702245" name="Picture 439702245" descr="A blue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702250" name="Picture 1" descr="A blue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440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07F"/>
    <w:multiLevelType w:val="multilevel"/>
    <w:tmpl w:val="163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C2975"/>
    <w:multiLevelType w:val="hybridMultilevel"/>
    <w:tmpl w:val="27CC2298"/>
    <w:lvl w:ilvl="0" w:tplc="8832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F02"/>
    <w:multiLevelType w:val="multilevel"/>
    <w:tmpl w:val="FE5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25CC7"/>
    <w:multiLevelType w:val="multilevel"/>
    <w:tmpl w:val="F0A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50FDB"/>
    <w:multiLevelType w:val="multilevel"/>
    <w:tmpl w:val="CF44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579507">
    <w:abstractNumId w:val="1"/>
  </w:num>
  <w:num w:numId="2" w16cid:durableId="1323661839">
    <w:abstractNumId w:val="4"/>
  </w:num>
  <w:num w:numId="3" w16cid:durableId="1394040343">
    <w:abstractNumId w:val="2"/>
  </w:num>
  <w:num w:numId="4" w16cid:durableId="1385569517">
    <w:abstractNumId w:val="0"/>
  </w:num>
  <w:num w:numId="5" w16cid:durableId="159339506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50"/>
    <w:rsid w:val="0000247A"/>
    <w:rsid w:val="00013964"/>
    <w:rsid w:val="0001795A"/>
    <w:rsid w:val="0004636C"/>
    <w:rsid w:val="0006227A"/>
    <w:rsid w:val="00065097"/>
    <w:rsid w:val="0007554D"/>
    <w:rsid w:val="00083E6E"/>
    <w:rsid w:val="000952C4"/>
    <w:rsid w:val="000C3123"/>
    <w:rsid w:val="000C6CEF"/>
    <w:rsid w:val="000E5265"/>
    <w:rsid w:val="00124016"/>
    <w:rsid w:val="00173511"/>
    <w:rsid w:val="001D39BC"/>
    <w:rsid w:val="001F1A21"/>
    <w:rsid w:val="001F3030"/>
    <w:rsid w:val="00202BA8"/>
    <w:rsid w:val="0020382C"/>
    <w:rsid w:val="00204887"/>
    <w:rsid w:val="00227AA5"/>
    <w:rsid w:val="002531CD"/>
    <w:rsid w:val="002557CF"/>
    <w:rsid w:val="0027179E"/>
    <w:rsid w:val="0027425B"/>
    <w:rsid w:val="002E434A"/>
    <w:rsid w:val="00312F4B"/>
    <w:rsid w:val="003179F3"/>
    <w:rsid w:val="00327D17"/>
    <w:rsid w:val="0033431B"/>
    <w:rsid w:val="0034216E"/>
    <w:rsid w:val="00346AFA"/>
    <w:rsid w:val="00363DB7"/>
    <w:rsid w:val="003731A6"/>
    <w:rsid w:val="0037609C"/>
    <w:rsid w:val="003A229D"/>
    <w:rsid w:val="003B5D5F"/>
    <w:rsid w:val="00414260"/>
    <w:rsid w:val="004203F0"/>
    <w:rsid w:val="00425B4B"/>
    <w:rsid w:val="004324A5"/>
    <w:rsid w:val="00445998"/>
    <w:rsid w:val="00477E10"/>
    <w:rsid w:val="004A09C7"/>
    <w:rsid w:val="004D1CD4"/>
    <w:rsid w:val="004D3590"/>
    <w:rsid w:val="004F1E26"/>
    <w:rsid w:val="00512DB8"/>
    <w:rsid w:val="00525911"/>
    <w:rsid w:val="005447B3"/>
    <w:rsid w:val="005758A8"/>
    <w:rsid w:val="005A1BB9"/>
    <w:rsid w:val="00603129"/>
    <w:rsid w:val="00612EBC"/>
    <w:rsid w:val="00631F0A"/>
    <w:rsid w:val="006573BC"/>
    <w:rsid w:val="006725C7"/>
    <w:rsid w:val="006768A8"/>
    <w:rsid w:val="00690130"/>
    <w:rsid w:val="006924B8"/>
    <w:rsid w:val="006A7CF3"/>
    <w:rsid w:val="006D3928"/>
    <w:rsid w:val="006F1C73"/>
    <w:rsid w:val="006F387C"/>
    <w:rsid w:val="00720B19"/>
    <w:rsid w:val="0072264A"/>
    <w:rsid w:val="0073520E"/>
    <w:rsid w:val="00740BE9"/>
    <w:rsid w:val="00750C9A"/>
    <w:rsid w:val="00753C92"/>
    <w:rsid w:val="00760E66"/>
    <w:rsid w:val="00776AC2"/>
    <w:rsid w:val="00795CBF"/>
    <w:rsid w:val="007A7204"/>
    <w:rsid w:val="007C058A"/>
    <w:rsid w:val="007C22A5"/>
    <w:rsid w:val="007C518E"/>
    <w:rsid w:val="007D51FF"/>
    <w:rsid w:val="007F5213"/>
    <w:rsid w:val="007F72D4"/>
    <w:rsid w:val="008450C9"/>
    <w:rsid w:val="00882D4E"/>
    <w:rsid w:val="008B77C0"/>
    <w:rsid w:val="008C31F6"/>
    <w:rsid w:val="008C4CF5"/>
    <w:rsid w:val="008D66B5"/>
    <w:rsid w:val="008D78A1"/>
    <w:rsid w:val="008D7D07"/>
    <w:rsid w:val="00913890"/>
    <w:rsid w:val="0092438A"/>
    <w:rsid w:val="009320A9"/>
    <w:rsid w:val="00942767"/>
    <w:rsid w:val="00957C7C"/>
    <w:rsid w:val="009615BF"/>
    <w:rsid w:val="0097111C"/>
    <w:rsid w:val="00973313"/>
    <w:rsid w:val="009801C0"/>
    <w:rsid w:val="00981734"/>
    <w:rsid w:val="00984990"/>
    <w:rsid w:val="00995D1B"/>
    <w:rsid w:val="009D1AA8"/>
    <w:rsid w:val="009D3373"/>
    <w:rsid w:val="009D4EF1"/>
    <w:rsid w:val="009D55A2"/>
    <w:rsid w:val="009D5CD8"/>
    <w:rsid w:val="009F394A"/>
    <w:rsid w:val="009F72C1"/>
    <w:rsid w:val="00A060D8"/>
    <w:rsid w:val="00A133A3"/>
    <w:rsid w:val="00A54DD4"/>
    <w:rsid w:val="00A61397"/>
    <w:rsid w:val="00A721C9"/>
    <w:rsid w:val="00A82927"/>
    <w:rsid w:val="00A8574C"/>
    <w:rsid w:val="00A93278"/>
    <w:rsid w:val="00AA1954"/>
    <w:rsid w:val="00AD273C"/>
    <w:rsid w:val="00AD3EB7"/>
    <w:rsid w:val="00AD46ED"/>
    <w:rsid w:val="00AF4266"/>
    <w:rsid w:val="00B11986"/>
    <w:rsid w:val="00B1791A"/>
    <w:rsid w:val="00B572F3"/>
    <w:rsid w:val="00B774A2"/>
    <w:rsid w:val="00B863CE"/>
    <w:rsid w:val="00BA2478"/>
    <w:rsid w:val="00BB302D"/>
    <w:rsid w:val="00BC63C5"/>
    <w:rsid w:val="00BE787F"/>
    <w:rsid w:val="00BF4667"/>
    <w:rsid w:val="00C00877"/>
    <w:rsid w:val="00C57050"/>
    <w:rsid w:val="00C74175"/>
    <w:rsid w:val="00C75D25"/>
    <w:rsid w:val="00C96F89"/>
    <w:rsid w:val="00CD5581"/>
    <w:rsid w:val="00CE09BB"/>
    <w:rsid w:val="00CE1A86"/>
    <w:rsid w:val="00CE440C"/>
    <w:rsid w:val="00CF264F"/>
    <w:rsid w:val="00D004FD"/>
    <w:rsid w:val="00D07538"/>
    <w:rsid w:val="00D11198"/>
    <w:rsid w:val="00D2045E"/>
    <w:rsid w:val="00D307A0"/>
    <w:rsid w:val="00D323C4"/>
    <w:rsid w:val="00D346AF"/>
    <w:rsid w:val="00D35625"/>
    <w:rsid w:val="00D3599B"/>
    <w:rsid w:val="00D35A59"/>
    <w:rsid w:val="00D54AE2"/>
    <w:rsid w:val="00D80C1C"/>
    <w:rsid w:val="00D95ABB"/>
    <w:rsid w:val="00DB0B4E"/>
    <w:rsid w:val="00DB2ABF"/>
    <w:rsid w:val="00DD1CC9"/>
    <w:rsid w:val="00DF3616"/>
    <w:rsid w:val="00DF52E7"/>
    <w:rsid w:val="00DF7647"/>
    <w:rsid w:val="00E07761"/>
    <w:rsid w:val="00E10E27"/>
    <w:rsid w:val="00E15966"/>
    <w:rsid w:val="00E17D5E"/>
    <w:rsid w:val="00E24FFE"/>
    <w:rsid w:val="00E4148E"/>
    <w:rsid w:val="00E53220"/>
    <w:rsid w:val="00E82826"/>
    <w:rsid w:val="00E94123"/>
    <w:rsid w:val="00EC3388"/>
    <w:rsid w:val="00EE6649"/>
    <w:rsid w:val="00EF1E7D"/>
    <w:rsid w:val="00EF7834"/>
    <w:rsid w:val="00F6688D"/>
    <w:rsid w:val="00F7168F"/>
    <w:rsid w:val="00F74963"/>
    <w:rsid w:val="00F75241"/>
    <w:rsid w:val="00FB3A7A"/>
    <w:rsid w:val="00FB4D5A"/>
    <w:rsid w:val="00FC4A84"/>
    <w:rsid w:val="00FD067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1FEE"/>
  <w15:chartTrackingRefBased/>
  <w15:docId w15:val="{12DA49F4-7137-8844-A2DC-1B3AF7E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F7834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8C4CF5"/>
  </w:style>
  <w:style w:type="character" w:styleId="CommentReference">
    <w:name w:val="annotation reference"/>
    <w:basedOn w:val="DefaultParagraphFont"/>
    <w:uiPriority w:val="99"/>
    <w:semiHidden/>
    <w:unhideWhenUsed/>
    <w:rsid w:val="008C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C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1CD"/>
  </w:style>
  <w:style w:type="paragraph" w:styleId="Footer">
    <w:name w:val="footer"/>
    <w:basedOn w:val="Normal"/>
    <w:link w:val="FooterChar"/>
    <w:uiPriority w:val="99"/>
    <w:unhideWhenUsed/>
    <w:rsid w:val="00253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CD"/>
  </w:style>
  <w:style w:type="character" w:customStyle="1" w:styleId="ListParagraphChar">
    <w:name w:val="List Paragraph Char"/>
    <w:link w:val="ListParagraph"/>
    <w:uiPriority w:val="34"/>
    <w:locked/>
    <w:rsid w:val="003179F3"/>
    <w:rPr>
      <w:rFonts w:eastAsiaTheme="minorEastAsia"/>
      <w:sz w:val="22"/>
      <w:szCs w:val="22"/>
      <w:lang w:val="en-US"/>
    </w:rPr>
  </w:style>
  <w:style w:type="table" w:styleId="GridTable7Colorful-Accent3">
    <w:name w:val="Grid Table 7 Colorful Accent 3"/>
    <w:basedOn w:val="TableNormal"/>
    <w:uiPriority w:val="52"/>
    <w:rsid w:val="005447B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5447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5447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72264A"/>
    <w:pPr>
      <w:widowControl w:val="0"/>
      <w:autoSpaceDE w:val="0"/>
      <w:autoSpaceDN w:val="0"/>
      <w:adjustRightInd w:val="0"/>
      <w:spacing w:before="69"/>
      <w:ind w:left="3019"/>
    </w:pPr>
    <w:rPr>
      <w:rFonts w:ascii="Arial" w:eastAsiaTheme="minorEastAsia" w:hAnsi="Arial" w:cs="Arial"/>
      <w:lang w:val="en-US" w:bidi="bn-BD"/>
    </w:rPr>
  </w:style>
  <w:style w:type="character" w:customStyle="1" w:styleId="BodyTextChar">
    <w:name w:val="Body Text Char"/>
    <w:basedOn w:val="DefaultParagraphFont"/>
    <w:link w:val="BodyText"/>
    <w:uiPriority w:val="1"/>
    <w:rsid w:val="0072264A"/>
    <w:rPr>
      <w:rFonts w:ascii="Arial" w:eastAsiaTheme="minorEastAsia" w:hAnsi="Arial" w:cs="Arial"/>
      <w:lang w:val="en-US" w:bidi="bn-BD"/>
    </w:rPr>
  </w:style>
  <w:style w:type="table" w:styleId="PlainTable1">
    <w:name w:val="Plain Table 1"/>
    <w:basedOn w:val="TableNormal"/>
    <w:uiPriority w:val="41"/>
    <w:rsid w:val="009D33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00247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5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Guidotti</dc:creator>
  <cp:keywords/>
  <dc:description/>
  <cp:lastModifiedBy>Otkhmezuri, Tamari (FAOGE)</cp:lastModifiedBy>
  <cp:revision>8</cp:revision>
  <cp:lastPrinted>2023-01-16T16:07:00Z</cp:lastPrinted>
  <dcterms:created xsi:type="dcterms:W3CDTF">2024-04-30T13:03:00Z</dcterms:created>
  <dcterms:modified xsi:type="dcterms:W3CDTF">2024-05-01T11:20:00Z</dcterms:modified>
</cp:coreProperties>
</file>